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70" w:rsidRDefault="00367570"/>
    <w:p w:rsidR="00367570" w:rsidRDefault="00367570">
      <w:pPr>
        <w:rPr>
          <w:b/>
          <w:u w:val="single"/>
        </w:rPr>
      </w:pPr>
      <w:r>
        <w:rPr>
          <w:b/>
          <w:u w:val="single"/>
        </w:rPr>
        <w:t xml:space="preserve">Leerdoelen </w:t>
      </w:r>
      <w:r w:rsidRPr="00367570">
        <w:rPr>
          <w:b/>
          <w:u w:val="single"/>
        </w:rPr>
        <w:t>Les 2 tandheelkunde: De gebitsformule van kat en hond</w:t>
      </w:r>
    </w:p>
    <w:p w:rsidR="00D60B06" w:rsidRPr="00D60B06" w:rsidRDefault="00D60B06">
      <w:pPr>
        <w:rPr>
          <w:b/>
        </w:rPr>
      </w:pPr>
      <w:r>
        <w:rPr>
          <w:b/>
        </w:rPr>
        <w:t xml:space="preserve">Gebruik voor het uitwerken van deze doelen hoofdstuk 1.4 uit het boekje ‘Goed gebekt’. </w:t>
      </w:r>
      <w:bookmarkStart w:id="0" w:name="_GoBack"/>
      <w:bookmarkEnd w:id="0"/>
    </w:p>
    <w:p w:rsidR="00367570" w:rsidRDefault="00367570" w:rsidP="00367570">
      <w:pPr>
        <w:pStyle w:val="Lijstalinea"/>
        <w:numPr>
          <w:ilvl w:val="0"/>
          <w:numId w:val="2"/>
        </w:numPr>
      </w:pPr>
      <w:r>
        <w:t>Je kunt aangeven wat een tandformule is.</w:t>
      </w:r>
    </w:p>
    <w:p w:rsidR="00367570" w:rsidRDefault="00367570" w:rsidP="00367570">
      <w:pPr>
        <w:pStyle w:val="Lijstalinea"/>
        <w:numPr>
          <w:ilvl w:val="0"/>
          <w:numId w:val="2"/>
        </w:numPr>
      </w:pPr>
      <w:r>
        <w:t xml:space="preserve">Je kunt uitleggen wat de volgende termen betekenen en met welke letter ze bij een gebitsformule aangetoond worden: </w:t>
      </w:r>
      <w:proofErr w:type="spellStart"/>
      <w:r>
        <w:t>Incisivi</w:t>
      </w:r>
      <w:proofErr w:type="spellEnd"/>
      <w:r>
        <w:t xml:space="preserve">, </w:t>
      </w:r>
      <w:proofErr w:type="spellStart"/>
      <w:r>
        <w:t>Canini</w:t>
      </w:r>
      <w:proofErr w:type="spellEnd"/>
      <w:r>
        <w:t>, Molaren, Premolaren</w:t>
      </w:r>
    </w:p>
    <w:p w:rsidR="00367570" w:rsidRDefault="00367570" w:rsidP="00367570">
      <w:pPr>
        <w:pStyle w:val="Lijstalinea"/>
        <w:numPr>
          <w:ilvl w:val="0"/>
          <w:numId w:val="2"/>
        </w:numPr>
      </w:pPr>
      <w:r>
        <w:t xml:space="preserve">Je kunt voor zowel kat als hond aangeven wanneer bovenstaande gebitselementen doorkomen in het melkgebit, en wanneer het blijvende gebit ervoor in de plaats komt. </w:t>
      </w:r>
    </w:p>
    <w:p w:rsidR="00367570" w:rsidRDefault="00367570" w:rsidP="00367570">
      <w:pPr>
        <w:pStyle w:val="Lijstalinea"/>
        <w:numPr>
          <w:ilvl w:val="0"/>
          <w:numId w:val="2"/>
        </w:numPr>
      </w:pPr>
      <w:r>
        <w:t xml:space="preserve">Je kunt aangeven wat omschreven wordt in een tandformule. </w:t>
      </w:r>
    </w:p>
    <w:p w:rsidR="00367570" w:rsidRDefault="00367570" w:rsidP="00367570">
      <w:pPr>
        <w:pStyle w:val="Lijstalinea"/>
        <w:numPr>
          <w:ilvl w:val="0"/>
          <w:numId w:val="2"/>
        </w:numPr>
      </w:pPr>
      <w:r>
        <w:t>Je kunt aangeven welke 4 typen gebitselementen voorkomen in een gebit.</w:t>
      </w:r>
    </w:p>
    <w:p w:rsidR="00367570" w:rsidRDefault="00367570" w:rsidP="00367570">
      <w:pPr>
        <w:pStyle w:val="Lijstalinea"/>
        <w:numPr>
          <w:ilvl w:val="0"/>
          <w:numId w:val="2"/>
        </w:numPr>
      </w:pPr>
      <w:r>
        <w:t xml:space="preserve">Je kunt omschrijven hoe een tandformule opgebouwd is. </w:t>
      </w:r>
    </w:p>
    <w:p w:rsidR="00367570" w:rsidRDefault="00367570" w:rsidP="00367570">
      <w:pPr>
        <w:pStyle w:val="Lijstalinea"/>
        <w:numPr>
          <w:ilvl w:val="0"/>
          <w:numId w:val="2"/>
        </w:numPr>
      </w:pPr>
      <w:r>
        <w:t xml:space="preserve">Je kunt de tandformule voor zowel een melk- als een blijvend gebit van een hond en kat aflezen en zelf opschrijven. </w:t>
      </w:r>
    </w:p>
    <w:p w:rsidR="00367570" w:rsidRDefault="00367570" w:rsidP="00367570">
      <w:pPr>
        <w:pStyle w:val="Lijstalinea"/>
        <w:numPr>
          <w:ilvl w:val="0"/>
          <w:numId w:val="2"/>
        </w:numPr>
      </w:pPr>
      <w:r>
        <w:t xml:space="preserve">Je kunt de elementen in figuur 1.9 en 1.10 aangeven. </w:t>
      </w:r>
    </w:p>
    <w:p w:rsidR="00367570" w:rsidRDefault="00367570"/>
    <w:sectPr w:rsidR="00367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5D39"/>
    <w:multiLevelType w:val="hybridMultilevel"/>
    <w:tmpl w:val="2F1A5A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6667A"/>
    <w:multiLevelType w:val="hybridMultilevel"/>
    <w:tmpl w:val="25BCF3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70"/>
    <w:rsid w:val="00016C10"/>
    <w:rsid w:val="00020C1B"/>
    <w:rsid w:val="000226CC"/>
    <w:rsid w:val="000259C0"/>
    <w:rsid w:val="00044812"/>
    <w:rsid w:val="00044ACD"/>
    <w:rsid w:val="000757EA"/>
    <w:rsid w:val="0009570F"/>
    <w:rsid w:val="00096612"/>
    <w:rsid w:val="000D7D25"/>
    <w:rsid w:val="00107E57"/>
    <w:rsid w:val="00133CB5"/>
    <w:rsid w:val="001340FF"/>
    <w:rsid w:val="001406FF"/>
    <w:rsid w:val="00142DB8"/>
    <w:rsid w:val="00196F54"/>
    <w:rsid w:val="001A1535"/>
    <w:rsid w:val="001A55B5"/>
    <w:rsid w:val="002216D9"/>
    <w:rsid w:val="00226EF8"/>
    <w:rsid w:val="0024162C"/>
    <w:rsid w:val="00252468"/>
    <w:rsid w:val="00255321"/>
    <w:rsid w:val="002563F5"/>
    <w:rsid w:val="00281F01"/>
    <w:rsid w:val="002869B9"/>
    <w:rsid w:val="00292589"/>
    <w:rsid w:val="002B4E4F"/>
    <w:rsid w:val="002C4BEB"/>
    <w:rsid w:val="002C5799"/>
    <w:rsid w:val="002D14A5"/>
    <w:rsid w:val="002D249C"/>
    <w:rsid w:val="002E32CE"/>
    <w:rsid w:val="002F583E"/>
    <w:rsid w:val="00301825"/>
    <w:rsid w:val="0031768B"/>
    <w:rsid w:val="00317C86"/>
    <w:rsid w:val="00321524"/>
    <w:rsid w:val="003533CD"/>
    <w:rsid w:val="003653A9"/>
    <w:rsid w:val="00367570"/>
    <w:rsid w:val="00367A66"/>
    <w:rsid w:val="003768FC"/>
    <w:rsid w:val="0038151F"/>
    <w:rsid w:val="00385B82"/>
    <w:rsid w:val="0039343F"/>
    <w:rsid w:val="00393582"/>
    <w:rsid w:val="003B398A"/>
    <w:rsid w:val="003B6745"/>
    <w:rsid w:val="003E62D1"/>
    <w:rsid w:val="003F1326"/>
    <w:rsid w:val="00402A5C"/>
    <w:rsid w:val="00407303"/>
    <w:rsid w:val="00415CC3"/>
    <w:rsid w:val="00441F2A"/>
    <w:rsid w:val="0045117C"/>
    <w:rsid w:val="00453990"/>
    <w:rsid w:val="004613D4"/>
    <w:rsid w:val="0046463A"/>
    <w:rsid w:val="00465105"/>
    <w:rsid w:val="004664F6"/>
    <w:rsid w:val="00472F5D"/>
    <w:rsid w:val="00474FC5"/>
    <w:rsid w:val="004B0518"/>
    <w:rsid w:val="004B0C8C"/>
    <w:rsid w:val="004B5AF6"/>
    <w:rsid w:val="004C0DDF"/>
    <w:rsid w:val="004D4AA2"/>
    <w:rsid w:val="004E0243"/>
    <w:rsid w:val="004F3C93"/>
    <w:rsid w:val="0051058B"/>
    <w:rsid w:val="0051107F"/>
    <w:rsid w:val="005217D6"/>
    <w:rsid w:val="00525F08"/>
    <w:rsid w:val="00566CC9"/>
    <w:rsid w:val="005709FD"/>
    <w:rsid w:val="00590E7A"/>
    <w:rsid w:val="00591BD5"/>
    <w:rsid w:val="005D06A5"/>
    <w:rsid w:val="005D5A9B"/>
    <w:rsid w:val="005F6EAA"/>
    <w:rsid w:val="0060561C"/>
    <w:rsid w:val="00633EFA"/>
    <w:rsid w:val="00647DC4"/>
    <w:rsid w:val="00664BD7"/>
    <w:rsid w:val="00666B24"/>
    <w:rsid w:val="00667921"/>
    <w:rsid w:val="00670F84"/>
    <w:rsid w:val="00691169"/>
    <w:rsid w:val="00695909"/>
    <w:rsid w:val="006B24D1"/>
    <w:rsid w:val="006D2A12"/>
    <w:rsid w:val="006E442B"/>
    <w:rsid w:val="006F0874"/>
    <w:rsid w:val="00706548"/>
    <w:rsid w:val="007104EC"/>
    <w:rsid w:val="007117BB"/>
    <w:rsid w:val="0071789D"/>
    <w:rsid w:val="0072360E"/>
    <w:rsid w:val="00724B02"/>
    <w:rsid w:val="0073515C"/>
    <w:rsid w:val="007376B3"/>
    <w:rsid w:val="007502A4"/>
    <w:rsid w:val="00750D60"/>
    <w:rsid w:val="00755CCC"/>
    <w:rsid w:val="00760933"/>
    <w:rsid w:val="00760B39"/>
    <w:rsid w:val="00764E38"/>
    <w:rsid w:val="00777BDB"/>
    <w:rsid w:val="007850A8"/>
    <w:rsid w:val="00795F75"/>
    <w:rsid w:val="007A1951"/>
    <w:rsid w:val="007B4022"/>
    <w:rsid w:val="007B52D6"/>
    <w:rsid w:val="007C0794"/>
    <w:rsid w:val="007D024A"/>
    <w:rsid w:val="007D3D32"/>
    <w:rsid w:val="007D65E5"/>
    <w:rsid w:val="007F232E"/>
    <w:rsid w:val="007F2E13"/>
    <w:rsid w:val="0080239C"/>
    <w:rsid w:val="00803EA6"/>
    <w:rsid w:val="00806566"/>
    <w:rsid w:val="00811F85"/>
    <w:rsid w:val="00813733"/>
    <w:rsid w:val="00820872"/>
    <w:rsid w:val="008327E2"/>
    <w:rsid w:val="0088415B"/>
    <w:rsid w:val="008847A3"/>
    <w:rsid w:val="00890A9D"/>
    <w:rsid w:val="008970FE"/>
    <w:rsid w:val="008B4444"/>
    <w:rsid w:val="008C3445"/>
    <w:rsid w:val="008D2D00"/>
    <w:rsid w:val="008D3E6D"/>
    <w:rsid w:val="008D71F9"/>
    <w:rsid w:val="008F0C7B"/>
    <w:rsid w:val="008F375B"/>
    <w:rsid w:val="008F394E"/>
    <w:rsid w:val="008F43A8"/>
    <w:rsid w:val="00905775"/>
    <w:rsid w:val="00914701"/>
    <w:rsid w:val="00931FF5"/>
    <w:rsid w:val="009606D8"/>
    <w:rsid w:val="009813C5"/>
    <w:rsid w:val="00983177"/>
    <w:rsid w:val="009A0E13"/>
    <w:rsid w:val="009B12E9"/>
    <w:rsid w:val="009C0799"/>
    <w:rsid w:val="009E007A"/>
    <w:rsid w:val="009E023A"/>
    <w:rsid w:val="009E2723"/>
    <w:rsid w:val="009F4ECC"/>
    <w:rsid w:val="00A33351"/>
    <w:rsid w:val="00A60179"/>
    <w:rsid w:val="00A615B3"/>
    <w:rsid w:val="00A80D5A"/>
    <w:rsid w:val="00A84441"/>
    <w:rsid w:val="00A84ABB"/>
    <w:rsid w:val="00A8673A"/>
    <w:rsid w:val="00AB12E1"/>
    <w:rsid w:val="00AB73EA"/>
    <w:rsid w:val="00AC1002"/>
    <w:rsid w:val="00AD0799"/>
    <w:rsid w:val="00AD23B7"/>
    <w:rsid w:val="00AE3BE0"/>
    <w:rsid w:val="00AF1317"/>
    <w:rsid w:val="00AF353D"/>
    <w:rsid w:val="00AF6FC0"/>
    <w:rsid w:val="00B15747"/>
    <w:rsid w:val="00B54D1D"/>
    <w:rsid w:val="00B60E0C"/>
    <w:rsid w:val="00B61A2F"/>
    <w:rsid w:val="00B639FD"/>
    <w:rsid w:val="00B64924"/>
    <w:rsid w:val="00B74713"/>
    <w:rsid w:val="00B953BB"/>
    <w:rsid w:val="00BA7341"/>
    <w:rsid w:val="00BB4F5A"/>
    <w:rsid w:val="00BC03E0"/>
    <w:rsid w:val="00BE2FF6"/>
    <w:rsid w:val="00BF1735"/>
    <w:rsid w:val="00BF3169"/>
    <w:rsid w:val="00C02205"/>
    <w:rsid w:val="00C0530D"/>
    <w:rsid w:val="00C310F6"/>
    <w:rsid w:val="00C4355A"/>
    <w:rsid w:val="00C47FAF"/>
    <w:rsid w:val="00C57DE4"/>
    <w:rsid w:val="00C6223D"/>
    <w:rsid w:val="00C62F47"/>
    <w:rsid w:val="00C63847"/>
    <w:rsid w:val="00C63B50"/>
    <w:rsid w:val="00C81790"/>
    <w:rsid w:val="00C9499C"/>
    <w:rsid w:val="00CA7765"/>
    <w:rsid w:val="00CB52FF"/>
    <w:rsid w:val="00CB6874"/>
    <w:rsid w:val="00CC50D2"/>
    <w:rsid w:val="00CD10E1"/>
    <w:rsid w:val="00CE1A74"/>
    <w:rsid w:val="00CE380C"/>
    <w:rsid w:val="00CE4986"/>
    <w:rsid w:val="00CE64CD"/>
    <w:rsid w:val="00CF2B96"/>
    <w:rsid w:val="00CF347F"/>
    <w:rsid w:val="00CF67B9"/>
    <w:rsid w:val="00D0089A"/>
    <w:rsid w:val="00D0309A"/>
    <w:rsid w:val="00D04D66"/>
    <w:rsid w:val="00D16C98"/>
    <w:rsid w:val="00D2428C"/>
    <w:rsid w:val="00D4088C"/>
    <w:rsid w:val="00D46509"/>
    <w:rsid w:val="00D52396"/>
    <w:rsid w:val="00D52BC6"/>
    <w:rsid w:val="00D53214"/>
    <w:rsid w:val="00D532B8"/>
    <w:rsid w:val="00D53BFA"/>
    <w:rsid w:val="00D60B06"/>
    <w:rsid w:val="00D9143F"/>
    <w:rsid w:val="00D921A7"/>
    <w:rsid w:val="00DA00F6"/>
    <w:rsid w:val="00DA0176"/>
    <w:rsid w:val="00DA2D62"/>
    <w:rsid w:val="00DA4ADB"/>
    <w:rsid w:val="00DC2AFA"/>
    <w:rsid w:val="00DD03F8"/>
    <w:rsid w:val="00DD46CA"/>
    <w:rsid w:val="00DD48D1"/>
    <w:rsid w:val="00DE6132"/>
    <w:rsid w:val="00DF24D1"/>
    <w:rsid w:val="00DF270D"/>
    <w:rsid w:val="00E0769B"/>
    <w:rsid w:val="00E1576A"/>
    <w:rsid w:val="00E251DE"/>
    <w:rsid w:val="00E44804"/>
    <w:rsid w:val="00E4707A"/>
    <w:rsid w:val="00E54077"/>
    <w:rsid w:val="00E5743E"/>
    <w:rsid w:val="00E62FBC"/>
    <w:rsid w:val="00E70552"/>
    <w:rsid w:val="00E73F43"/>
    <w:rsid w:val="00E80225"/>
    <w:rsid w:val="00E86E93"/>
    <w:rsid w:val="00E94414"/>
    <w:rsid w:val="00EB4B1A"/>
    <w:rsid w:val="00ED0113"/>
    <w:rsid w:val="00ED0A20"/>
    <w:rsid w:val="00ED3B4C"/>
    <w:rsid w:val="00ED6876"/>
    <w:rsid w:val="00EE4F22"/>
    <w:rsid w:val="00EF7F99"/>
    <w:rsid w:val="00F061E2"/>
    <w:rsid w:val="00F065E7"/>
    <w:rsid w:val="00F27437"/>
    <w:rsid w:val="00F45ED0"/>
    <w:rsid w:val="00F564C7"/>
    <w:rsid w:val="00F56F8C"/>
    <w:rsid w:val="00F667BE"/>
    <w:rsid w:val="00F6719D"/>
    <w:rsid w:val="00F70EBA"/>
    <w:rsid w:val="00F71867"/>
    <w:rsid w:val="00F81693"/>
    <w:rsid w:val="00FA127D"/>
    <w:rsid w:val="00FA7C65"/>
    <w:rsid w:val="00FC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7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Versteden</dc:creator>
  <cp:lastModifiedBy>Lianne Versteden</cp:lastModifiedBy>
  <cp:revision>2</cp:revision>
  <dcterms:created xsi:type="dcterms:W3CDTF">2017-09-10T13:47:00Z</dcterms:created>
  <dcterms:modified xsi:type="dcterms:W3CDTF">2017-09-10T13:57:00Z</dcterms:modified>
</cp:coreProperties>
</file>